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F355" w14:textId="77777777" w:rsidR="0053612F" w:rsidRDefault="0053612F" w:rsidP="00CE3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1F497D"/>
          <w:sz w:val="36"/>
          <w:szCs w:val="36"/>
        </w:rPr>
      </w:pPr>
      <w:r>
        <w:rPr>
          <w:rFonts w:ascii="Arial-BoldMT" w:cs="Arial-BoldMT"/>
          <w:b/>
          <w:bCs/>
          <w:color w:val="1F497D"/>
          <w:sz w:val="36"/>
          <w:szCs w:val="36"/>
        </w:rPr>
        <w:t>SAILABILITY SCOTLAND SCIO</w:t>
      </w:r>
    </w:p>
    <w:p w14:paraId="3519C511" w14:textId="77777777" w:rsidR="0053612F" w:rsidRDefault="0053612F" w:rsidP="00CE380A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SCOTTISH CHARITY No. SC047162</w:t>
      </w:r>
    </w:p>
    <w:p w14:paraId="38A9F811" w14:textId="2E5E3217" w:rsidR="0053612F" w:rsidRDefault="0053612F" w:rsidP="00CE38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6th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 ANNUAL GENERAL MEETING</w:t>
      </w:r>
    </w:p>
    <w:p w14:paraId="6B9E6450" w14:textId="77777777" w:rsidR="0053612F" w:rsidRDefault="0053612F" w:rsidP="00CE380A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Agenda and Programme</w:t>
      </w:r>
    </w:p>
    <w:p w14:paraId="367B3D7C" w14:textId="525CE71D" w:rsidR="0053612F" w:rsidRDefault="0053612F" w:rsidP="00CE380A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S</w:t>
      </w:r>
      <w:r w:rsidR="00CE380A">
        <w:rPr>
          <w:rFonts w:ascii="ArialMT" w:cs="ArialMT"/>
          <w:color w:val="1F497D"/>
          <w:sz w:val="24"/>
          <w:szCs w:val="24"/>
        </w:rPr>
        <w:t>un</w:t>
      </w:r>
      <w:r>
        <w:rPr>
          <w:rFonts w:ascii="ArialMT" w:cs="ArialMT"/>
          <w:color w:val="1F497D"/>
          <w:sz w:val="24"/>
          <w:szCs w:val="24"/>
        </w:rPr>
        <w:t xml:space="preserve"> </w:t>
      </w:r>
      <w:r w:rsidR="00CE380A">
        <w:rPr>
          <w:rFonts w:ascii="ArialMT" w:cs="ArialMT"/>
          <w:color w:val="1F497D"/>
          <w:sz w:val="24"/>
          <w:szCs w:val="24"/>
        </w:rPr>
        <w:t>3rd</w:t>
      </w:r>
      <w:r>
        <w:rPr>
          <w:rFonts w:ascii="ArialMT" w:cs="ArialMT"/>
          <w:color w:val="1F497D"/>
          <w:sz w:val="24"/>
          <w:szCs w:val="24"/>
        </w:rPr>
        <w:t xml:space="preserve"> </w:t>
      </w:r>
      <w:r w:rsidR="00CE380A">
        <w:rPr>
          <w:rFonts w:ascii="ArialMT" w:cs="ArialMT"/>
          <w:color w:val="1F497D"/>
          <w:sz w:val="24"/>
          <w:szCs w:val="24"/>
        </w:rPr>
        <w:t>April</w:t>
      </w:r>
      <w:r>
        <w:rPr>
          <w:rFonts w:ascii="ArialMT" w:cs="ArialMT"/>
          <w:color w:val="1F497D"/>
          <w:sz w:val="24"/>
          <w:szCs w:val="24"/>
        </w:rPr>
        <w:t xml:space="preserve"> 20</w:t>
      </w:r>
      <w:r w:rsidR="00CE380A">
        <w:rPr>
          <w:rFonts w:ascii="ArialMT" w:cs="ArialMT"/>
          <w:color w:val="1F497D"/>
          <w:sz w:val="24"/>
          <w:szCs w:val="24"/>
        </w:rPr>
        <w:t>22</w:t>
      </w:r>
    </w:p>
    <w:p w14:paraId="64C83C00" w14:textId="7FE0B327" w:rsidR="0053612F" w:rsidRDefault="00CE380A" w:rsidP="00EA2CEE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Monklands Sailing Club</w:t>
      </w:r>
      <w:r w:rsidR="00EA2CEE">
        <w:rPr>
          <w:rFonts w:ascii="ArialMT" w:cs="ArialMT"/>
          <w:color w:val="1F497D"/>
          <w:sz w:val="24"/>
          <w:szCs w:val="24"/>
        </w:rPr>
        <w:t xml:space="preserve"> </w:t>
      </w:r>
      <w:r>
        <w:rPr>
          <w:rFonts w:ascii="ArialMT" w:cs="ArialMT"/>
          <w:color w:val="1F497D"/>
          <w:sz w:val="24"/>
          <w:szCs w:val="24"/>
        </w:rPr>
        <w:t>Hillend Loch, Caldercruix</w:t>
      </w:r>
    </w:p>
    <w:p w14:paraId="40D73DAC" w14:textId="77777777" w:rsidR="00CE380A" w:rsidRDefault="00CE380A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</w:p>
    <w:p w14:paraId="70B2A649" w14:textId="1C65D71D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Programme for the day with approximate times</w:t>
      </w:r>
    </w:p>
    <w:p w14:paraId="09FA2F08" w14:textId="77777777" w:rsidR="00CE380A" w:rsidRDefault="00CE380A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</w:p>
    <w:p w14:paraId="10A23A01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1000 hrs Venue Opens and Room available, refreshments available from cafe.</w:t>
      </w:r>
    </w:p>
    <w:p w14:paraId="73395203" w14:textId="1CD6636F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 xml:space="preserve">1030 hrs </w:t>
      </w:r>
      <w:r w:rsidR="00EA2CEE">
        <w:rPr>
          <w:rFonts w:ascii="ArialMT" w:cs="ArialMT"/>
          <w:color w:val="1F497D"/>
          <w:sz w:val="24"/>
          <w:szCs w:val="24"/>
        </w:rPr>
        <w:t>6th AGM of Sailability Scotland SCIO</w:t>
      </w:r>
    </w:p>
    <w:p w14:paraId="790C4070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1200 hrs Open Forum</w:t>
      </w:r>
    </w:p>
    <w:p w14:paraId="6610F28F" w14:textId="24A4531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1230 hrs Light Lunch</w:t>
      </w:r>
      <w:r w:rsidR="000D6EE7">
        <w:rPr>
          <w:rFonts w:ascii="ArialMT" w:cs="ArialMT"/>
          <w:color w:val="1F497D"/>
          <w:sz w:val="24"/>
          <w:szCs w:val="24"/>
        </w:rPr>
        <w:t xml:space="preserve"> provided by Sa</w:t>
      </w:r>
      <w:r w:rsidR="00EA2CEE">
        <w:rPr>
          <w:rFonts w:ascii="ArialMT" w:cs="ArialMT"/>
          <w:color w:val="1F497D"/>
          <w:sz w:val="24"/>
          <w:szCs w:val="24"/>
        </w:rPr>
        <w:t>ilability Scotland SCIO</w:t>
      </w:r>
    </w:p>
    <w:p w14:paraId="33364B1D" w14:textId="70825863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1315 hrs 20</w:t>
      </w:r>
      <w:r w:rsidR="006D659D">
        <w:rPr>
          <w:rFonts w:ascii="ArialMT" w:cs="ArialMT"/>
          <w:color w:val="1F497D"/>
          <w:sz w:val="24"/>
          <w:szCs w:val="24"/>
        </w:rPr>
        <w:t>21</w:t>
      </w:r>
      <w:r>
        <w:rPr>
          <w:rFonts w:ascii="ArialMT" w:cs="ArialMT"/>
          <w:color w:val="1F497D"/>
          <w:sz w:val="24"/>
          <w:szCs w:val="24"/>
        </w:rPr>
        <w:t xml:space="preserve"> Sailability Scotland </w:t>
      </w:r>
      <w:r>
        <w:rPr>
          <w:rFonts w:ascii="ArialMT" w:cs="ArialMT" w:hint="cs"/>
          <w:color w:val="1F497D"/>
          <w:sz w:val="24"/>
          <w:szCs w:val="24"/>
        </w:rPr>
        <w:t>‘</w:t>
      </w:r>
      <w:r>
        <w:rPr>
          <w:rFonts w:ascii="ArialMT" w:cs="ArialMT"/>
          <w:color w:val="1F497D"/>
          <w:sz w:val="24"/>
          <w:szCs w:val="24"/>
        </w:rPr>
        <w:t>Challenger Travellers</w:t>
      </w:r>
      <w:r>
        <w:rPr>
          <w:rFonts w:ascii="ArialMT" w:cs="ArialMT" w:hint="cs"/>
          <w:color w:val="1F497D"/>
          <w:sz w:val="24"/>
          <w:szCs w:val="24"/>
        </w:rPr>
        <w:t>’</w:t>
      </w:r>
      <w:r>
        <w:rPr>
          <w:rFonts w:ascii="ArialMT" w:cs="ArialMT"/>
          <w:color w:val="1F497D"/>
          <w:sz w:val="24"/>
          <w:szCs w:val="24"/>
        </w:rPr>
        <w:t xml:space="preserve"> Awards</w:t>
      </w:r>
    </w:p>
    <w:p w14:paraId="44EC7858" w14:textId="06C9C19E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 xml:space="preserve">1330 hrs </w:t>
      </w:r>
      <w:r w:rsidR="00CE380A">
        <w:rPr>
          <w:rFonts w:ascii="ArialMT" w:cs="ArialMT"/>
          <w:color w:val="1F497D"/>
          <w:sz w:val="24"/>
          <w:szCs w:val="24"/>
        </w:rPr>
        <w:t>Open Forum</w:t>
      </w:r>
    </w:p>
    <w:p w14:paraId="3ED19585" w14:textId="5385C686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1400 hrs End of business</w:t>
      </w:r>
    </w:p>
    <w:p w14:paraId="4E1DE68F" w14:textId="77777777" w:rsidR="006D659D" w:rsidRDefault="006D659D" w:rsidP="006D659D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color w:val="1F497D"/>
          <w:sz w:val="24"/>
          <w:szCs w:val="24"/>
        </w:rPr>
      </w:pPr>
    </w:p>
    <w:p w14:paraId="0961E916" w14:textId="77777777" w:rsidR="0053612F" w:rsidRDefault="0053612F" w:rsidP="006D6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1F497D"/>
          <w:sz w:val="28"/>
          <w:szCs w:val="28"/>
        </w:rPr>
      </w:pPr>
      <w:r>
        <w:rPr>
          <w:rFonts w:ascii="Arial-BoldMT" w:cs="Arial-BoldMT"/>
          <w:b/>
          <w:bCs/>
          <w:color w:val="1F497D"/>
          <w:sz w:val="28"/>
          <w:szCs w:val="28"/>
        </w:rPr>
        <w:t>AGENDA</w:t>
      </w:r>
    </w:p>
    <w:p w14:paraId="0C379556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1. Welcome from the Chair</w:t>
      </w:r>
    </w:p>
    <w:p w14:paraId="4B68BB64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2. Apologies</w:t>
      </w:r>
    </w:p>
    <w:p w14:paraId="0BE9B92F" w14:textId="25DA6654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 xml:space="preserve">3. Resolution 1: Approval of Minutes from </w:t>
      </w:r>
      <w:r w:rsidR="00CE380A">
        <w:rPr>
          <w:rFonts w:ascii="Arial-BoldMT" w:cs="Arial-BoldMT"/>
          <w:b/>
          <w:bCs/>
          <w:color w:val="1F497D"/>
          <w:sz w:val="24"/>
          <w:szCs w:val="24"/>
        </w:rPr>
        <w:t>20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 March 20</w:t>
      </w:r>
      <w:r w:rsidR="00CE380A">
        <w:rPr>
          <w:rFonts w:ascii="Arial-BoldMT" w:cs="Arial-BoldMT"/>
          <w:b/>
          <w:bCs/>
          <w:color w:val="1F497D"/>
          <w:sz w:val="24"/>
          <w:szCs w:val="24"/>
        </w:rPr>
        <w:t>21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 AGM</w:t>
      </w:r>
    </w:p>
    <w:p w14:paraId="2071E8FD" w14:textId="6C22DAA8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4. Matters Arising from last year</w:t>
      </w:r>
      <w:r>
        <w:rPr>
          <w:rFonts w:ascii="Arial-BoldMT" w:cs="Arial-BoldMT" w:hint="cs"/>
          <w:b/>
          <w:bCs/>
          <w:color w:val="1F497D"/>
          <w:sz w:val="24"/>
          <w:szCs w:val="24"/>
        </w:rPr>
        <w:t>’</w:t>
      </w:r>
      <w:r>
        <w:rPr>
          <w:rFonts w:ascii="Arial-BoldMT" w:cs="Arial-BoldMT"/>
          <w:b/>
          <w:bCs/>
          <w:color w:val="1F497D"/>
          <w:sz w:val="24"/>
          <w:szCs w:val="24"/>
        </w:rPr>
        <w:t>s minutes</w:t>
      </w:r>
    </w:p>
    <w:p w14:paraId="102B4FA7" w14:textId="251E1F74" w:rsidR="006D659D" w:rsidRPr="006D659D" w:rsidRDefault="006D659D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color w:val="1F497D"/>
          <w:sz w:val="24"/>
          <w:szCs w:val="24"/>
        </w:rPr>
      </w:pPr>
      <w:r w:rsidRPr="006D659D">
        <w:rPr>
          <w:rFonts w:ascii="Arial-BoldMT" w:cs="Arial-BoldMT"/>
          <w:color w:val="1F497D"/>
        </w:rPr>
        <w:t>4.1.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 </w:t>
      </w:r>
      <w:r w:rsidR="00685076">
        <w:rPr>
          <w:rFonts w:ascii="Arial-BoldMT" w:cs="Arial-BoldMT"/>
          <w:color w:val="1F497D"/>
          <w:sz w:val="24"/>
          <w:szCs w:val="24"/>
        </w:rPr>
        <w:t>Adopt</w:t>
      </w:r>
      <w:r w:rsidRPr="006D659D">
        <w:rPr>
          <w:rFonts w:ascii="Arial-BoldMT" w:cs="Arial-BoldMT"/>
          <w:color w:val="1F497D"/>
          <w:sz w:val="24"/>
          <w:szCs w:val="24"/>
        </w:rPr>
        <w:t xml:space="preserve"> amendment to constitution</w:t>
      </w:r>
      <w:r w:rsidR="00685076">
        <w:rPr>
          <w:rFonts w:ascii="Arial-BoldMT" w:cs="Arial-BoldMT"/>
          <w:color w:val="1F497D"/>
          <w:sz w:val="24"/>
          <w:szCs w:val="24"/>
        </w:rPr>
        <w:t xml:space="preserve"> as per </w:t>
      </w:r>
      <w:r w:rsidR="00685076">
        <w:rPr>
          <w:rFonts w:ascii="Arial-BoldMT" w:cs="Arial-BoldMT"/>
          <w:color w:val="1F497D"/>
          <w:sz w:val="24"/>
          <w:szCs w:val="24"/>
        </w:rPr>
        <w:t>“</w:t>
      </w:r>
      <w:r w:rsidR="00685076">
        <w:rPr>
          <w:rFonts w:ascii="Arial-BoldMT" w:cs="Arial-BoldMT"/>
          <w:color w:val="1F497D"/>
          <w:sz w:val="24"/>
          <w:szCs w:val="24"/>
        </w:rPr>
        <w:t>Note on constitution</w:t>
      </w:r>
      <w:r w:rsidR="00685076">
        <w:rPr>
          <w:rFonts w:ascii="Arial-BoldMT" w:cs="Arial-BoldMT"/>
          <w:color w:val="1F497D"/>
          <w:sz w:val="24"/>
          <w:szCs w:val="24"/>
        </w:rPr>
        <w:t>”</w:t>
      </w:r>
      <w:r w:rsidR="00685076">
        <w:rPr>
          <w:rFonts w:ascii="Arial-BoldMT" w:cs="Arial-BoldMT"/>
          <w:color w:val="1F497D"/>
          <w:sz w:val="24"/>
          <w:szCs w:val="24"/>
        </w:rPr>
        <w:t xml:space="preserve"> attachment</w:t>
      </w:r>
    </w:p>
    <w:p w14:paraId="4D03EC21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5. Trustees Annual Report:</w:t>
      </w:r>
    </w:p>
    <w:p w14:paraId="0C3920BC" w14:textId="711F7E55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5.1. </w:t>
      </w:r>
      <w:r w:rsidR="00CE380A">
        <w:rPr>
          <w:rFonts w:ascii="ArialMT" w:cs="ArialMT"/>
          <w:color w:val="1F497D"/>
          <w:sz w:val="24"/>
          <w:szCs w:val="24"/>
        </w:rPr>
        <w:t>Chairmans</w:t>
      </w:r>
      <w:r>
        <w:rPr>
          <w:rFonts w:ascii="ArialMT" w:cs="ArialMT"/>
          <w:color w:val="1F497D"/>
          <w:sz w:val="24"/>
          <w:szCs w:val="24"/>
        </w:rPr>
        <w:t>'s Report</w:t>
      </w:r>
    </w:p>
    <w:p w14:paraId="06A98B3E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5.2. </w:t>
      </w:r>
      <w:r>
        <w:rPr>
          <w:rFonts w:ascii="ArialMT" w:cs="ArialMT"/>
          <w:color w:val="1F497D"/>
          <w:sz w:val="24"/>
          <w:szCs w:val="24"/>
        </w:rPr>
        <w:t>Treasurer's Report</w:t>
      </w:r>
    </w:p>
    <w:p w14:paraId="4F0E569B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5.4. 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Resolution 3: </w:t>
      </w:r>
      <w:r>
        <w:rPr>
          <w:rFonts w:ascii="ArialMT" w:cs="ArialMT"/>
          <w:color w:val="1F497D"/>
          <w:sz w:val="24"/>
          <w:szCs w:val="24"/>
        </w:rPr>
        <w:t>Accept the Financial and Trustees Annual Reports</w:t>
      </w:r>
    </w:p>
    <w:p w14:paraId="741D597D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5.5. 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Resolution 4: </w:t>
      </w:r>
      <w:r>
        <w:rPr>
          <w:rFonts w:ascii="ArialMT" w:cs="ArialMT"/>
          <w:color w:val="1F497D"/>
          <w:sz w:val="24"/>
          <w:szCs w:val="24"/>
        </w:rPr>
        <w:t>Determination of Annual Membership Fees</w:t>
      </w:r>
    </w:p>
    <w:p w14:paraId="24FF00CE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The Trustees propose that individual membership and boat lease fees are</w:t>
      </w:r>
    </w:p>
    <w:p w14:paraId="65CEA3FE" w14:textId="6E1A45B6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held at 20</w:t>
      </w:r>
      <w:r w:rsidR="006D659D">
        <w:rPr>
          <w:rFonts w:ascii="ArialMT" w:cs="ArialMT"/>
          <w:color w:val="1F497D"/>
          <w:sz w:val="24"/>
          <w:szCs w:val="24"/>
        </w:rPr>
        <w:t>21</w:t>
      </w:r>
      <w:r>
        <w:rPr>
          <w:rFonts w:ascii="ArialMT" w:cs="ArialMT"/>
          <w:color w:val="1F497D"/>
          <w:sz w:val="24"/>
          <w:szCs w:val="24"/>
        </w:rPr>
        <w:t xml:space="preserve"> levels. Active Member </w:t>
      </w:r>
      <w:r>
        <w:rPr>
          <w:rFonts w:ascii="ArialMT" w:cs="ArialMT" w:hint="cs"/>
          <w:color w:val="1F497D"/>
          <w:sz w:val="24"/>
          <w:szCs w:val="24"/>
        </w:rPr>
        <w:t>£</w:t>
      </w:r>
      <w:r>
        <w:rPr>
          <w:rFonts w:ascii="ArialMT" w:cs="ArialMT"/>
          <w:color w:val="1F497D"/>
          <w:sz w:val="24"/>
          <w:szCs w:val="24"/>
        </w:rPr>
        <w:t xml:space="preserve">15 Annual Boat Lease </w:t>
      </w:r>
      <w:r>
        <w:rPr>
          <w:rFonts w:ascii="ArialMT" w:cs="ArialMT" w:hint="cs"/>
          <w:color w:val="1F497D"/>
          <w:sz w:val="24"/>
          <w:szCs w:val="24"/>
        </w:rPr>
        <w:t>£</w:t>
      </w:r>
      <w:r>
        <w:rPr>
          <w:rFonts w:ascii="ArialMT" w:cs="ArialMT"/>
          <w:color w:val="1F497D"/>
          <w:sz w:val="24"/>
          <w:szCs w:val="24"/>
        </w:rPr>
        <w:t>200</w:t>
      </w:r>
    </w:p>
    <w:p w14:paraId="43763A37" w14:textId="0572A4B0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6. Election of Trustees</w:t>
      </w:r>
    </w:p>
    <w:tbl>
      <w:tblPr>
        <w:tblW w:w="8686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677"/>
        <w:gridCol w:w="2172"/>
        <w:gridCol w:w="2172"/>
      </w:tblGrid>
      <w:tr w:rsidR="000F517F" w14:paraId="00FF20FC" w14:textId="77777777" w:rsidTr="0064317E">
        <w:trPr>
          <w:trHeight w:val="552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D090A3B" w14:textId="77777777" w:rsidR="000F517F" w:rsidRPr="001C5B60" w:rsidRDefault="000F517F" w:rsidP="0064317E">
            <w:pPr>
              <w:pStyle w:val="NoSpacing1"/>
              <w:jc w:val="center"/>
              <w:rPr>
                <w:b/>
              </w:rPr>
            </w:pPr>
            <w:r w:rsidRPr="001C5B60">
              <w:rPr>
                <w:b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EDA4364" w14:textId="77777777" w:rsidR="000F517F" w:rsidRPr="001C5B60" w:rsidRDefault="000F517F" w:rsidP="0064317E">
            <w:pPr>
              <w:pStyle w:val="NoSpacing1"/>
              <w:jc w:val="center"/>
              <w:rPr>
                <w:b/>
              </w:rPr>
            </w:pPr>
            <w:r w:rsidRPr="001C5B60">
              <w:rPr>
                <w:b/>
              </w:rPr>
              <w:t>Position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6581186" w14:textId="77777777" w:rsidR="000F517F" w:rsidRPr="001C5B60" w:rsidRDefault="000F517F" w:rsidP="0064317E">
            <w:pPr>
              <w:pStyle w:val="NoSpacing1"/>
              <w:jc w:val="center"/>
              <w:rPr>
                <w:b/>
              </w:rPr>
            </w:pPr>
            <w:r w:rsidRPr="001C5B60">
              <w:rPr>
                <w:b/>
              </w:rPr>
              <w:t>Years Served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BA4EC03" w14:textId="77777777" w:rsidR="000F517F" w:rsidRPr="001C5B60" w:rsidRDefault="000F517F" w:rsidP="0064317E">
            <w:pPr>
              <w:pStyle w:val="NoSpacing1"/>
              <w:jc w:val="center"/>
              <w:rPr>
                <w:b/>
              </w:rPr>
            </w:pPr>
            <w:r w:rsidRPr="001C5B60">
              <w:rPr>
                <w:b/>
              </w:rPr>
              <w:t>Years Remaining</w:t>
            </w:r>
          </w:p>
        </w:tc>
      </w:tr>
      <w:tr w:rsidR="000F517F" w14:paraId="441EEF52" w14:textId="77777777" w:rsidTr="0064317E">
        <w:trPr>
          <w:trHeight w:val="537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6A11A9E" w14:textId="614150E0" w:rsidR="000F517F" w:rsidRPr="001C5B60" w:rsidRDefault="000F517F" w:rsidP="0064317E">
            <w:pPr>
              <w:pStyle w:val="NoSpacing1"/>
              <w:jc w:val="center"/>
            </w:pPr>
            <w:r>
              <w:t>Stephen Laycock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D870CA4" w14:textId="77777777" w:rsidR="000F517F" w:rsidRPr="001C5B60" w:rsidRDefault="000F517F" w:rsidP="0064317E">
            <w:pPr>
              <w:pStyle w:val="NoSpacing1"/>
              <w:jc w:val="center"/>
            </w:pPr>
            <w:r w:rsidRPr="001C5B60">
              <w:t>Chairman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0FCF4CD" w14:textId="26171D08" w:rsidR="000F517F" w:rsidRPr="001C5B60" w:rsidRDefault="000F517F" w:rsidP="0064317E">
            <w:pPr>
              <w:pStyle w:val="NoSpacing1"/>
              <w:jc w:val="center"/>
            </w:pPr>
            <w: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34834D0" w14:textId="13ECB570" w:rsidR="000F517F" w:rsidRPr="001C5B60" w:rsidRDefault="004E1CB0" w:rsidP="0064317E">
            <w:pPr>
              <w:pStyle w:val="NoSpacing1"/>
              <w:jc w:val="center"/>
            </w:pPr>
            <w:r>
              <w:t>1</w:t>
            </w:r>
          </w:p>
        </w:tc>
      </w:tr>
      <w:tr w:rsidR="000F517F" w14:paraId="43F252F8" w14:textId="77777777" w:rsidTr="0064317E">
        <w:trPr>
          <w:trHeight w:val="552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1CFFBDF" w14:textId="77777777" w:rsidR="000F517F" w:rsidRPr="001C5B60" w:rsidRDefault="000F517F" w:rsidP="0064317E">
            <w:pPr>
              <w:pStyle w:val="NoSpacing1"/>
              <w:jc w:val="center"/>
            </w:pPr>
            <w:r w:rsidRPr="001C5B60">
              <w:t>Stephen Thomas Bate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2FE871B" w14:textId="27583593" w:rsidR="000F517F" w:rsidRPr="001C5B60" w:rsidRDefault="000F517F" w:rsidP="0064317E">
            <w:pPr>
              <w:pStyle w:val="NoSpacing1"/>
              <w:jc w:val="center"/>
            </w:pPr>
            <w:r w:rsidRPr="001C5B60">
              <w:t xml:space="preserve">Treasurer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99202A2" w14:textId="77777777" w:rsidR="000F517F" w:rsidRPr="001C5B60" w:rsidRDefault="000F517F" w:rsidP="0064317E">
            <w:pPr>
              <w:pStyle w:val="NoSpacing1"/>
              <w:jc w:val="center"/>
            </w:pPr>
            <w:r w:rsidRPr="001C5B60"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17BC2F0" w14:textId="445F65BE" w:rsidR="000F517F" w:rsidRPr="001C5B60" w:rsidRDefault="006D659D" w:rsidP="0064317E">
            <w:pPr>
              <w:pStyle w:val="NoSpacing1"/>
              <w:jc w:val="center"/>
            </w:pPr>
            <w:r>
              <w:t>3</w:t>
            </w:r>
          </w:p>
        </w:tc>
      </w:tr>
      <w:tr w:rsidR="000F517F" w14:paraId="73DE42A4" w14:textId="77777777" w:rsidTr="0064317E">
        <w:trPr>
          <w:trHeight w:val="417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265CF82" w14:textId="5D6F08C8" w:rsidR="000F517F" w:rsidRPr="001C5B60" w:rsidRDefault="004E1CB0" w:rsidP="0064317E">
            <w:pPr>
              <w:pStyle w:val="NoSpacing1"/>
              <w:jc w:val="center"/>
            </w:pPr>
            <w:r>
              <w:t>Dorothy Bennett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6D678C7" w14:textId="2A903638" w:rsidR="000F517F" w:rsidRPr="001C5B60" w:rsidRDefault="004E1CB0" w:rsidP="0064317E">
            <w:pPr>
              <w:pStyle w:val="NoSpacing1"/>
              <w:jc w:val="center"/>
            </w:pPr>
            <w:r>
              <w:t>Trustee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CE4603A" w14:textId="797CC40D" w:rsidR="000F517F" w:rsidRPr="001C5B60" w:rsidRDefault="004E1CB0" w:rsidP="0064317E">
            <w:pPr>
              <w:pStyle w:val="NoSpacing1"/>
              <w:jc w:val="center"/>
            </w:pPr>
            <w: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4C8D86" w14:textId="427A3264" w:rsidR="000F517F" w:rsidRPr="001C5B60" w:rsidRDefault="004E1CB0" w:rsidP="0064317E">
            <w:pPr>
              <w:pStyle w:val="NoSpacing1"/>
              <w:jc w:val="center"/>
            </w:pPr>
            <w:r>
              <w:t>1</w:t>
            </w:r>
          </w:p>
        </w:tc>
      </w:tr>
      <w:tr w:rsidR="000F517F" w14:paraId="490CD344" w14:textId="77777777" w:rsidTr="0064317E">
        <w:trPr>
          <w:trHeight w:val="537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0AF7C2C" w14:textId="3E8ABE09" w:rsidR="000F517F" w:rsidRPr="001C5B60" w:rsidRDefault="004E1CB0" w:rsidP="0064317E">
            <w:pPr>
              <w:pStyle w:val="NoSpacing1"/>
              <w:jc w:val="center"/>
            </w:pPr>
            <w:r>
              <w:t>Paul B Moore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73B81B8" w14:textId="36C512C0" w:rsidR="000F517F" w:rsidRPr="001C5B60" w:rsidRDefault="004E1CB0" w:rsidP="0064317E">
            <w:pPr>
              <w:pStyle w:val="NoSpacing1"/>
              <w:jc w:val="center"/>
            </w:pPr>
            <w:r>
              <w:t>Trustee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0EC529A" w14:textId="416D2698" w:rsidR="000F517F" w:rsidRPr="001C5B60" w:rsidRDefault="004E1CB0" w:rsidP="0064317E">
            <w:pPr>
              <w:pStyle w:val="NoSpacing1"/>
              <w:jc w:val="center"/>
            </w:pPr>
            <w: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529A0DC" w14:textId="136E5CB4" w:rsidR="000F517F" w:rsidRPr="001C5B60" w:rsidRDefault="004E1CB0" w:rsidP="0064317E">
            <w:pPr>
              <w:pStyle w:val="NoSpacing1"/>
              <w:jc w:val="center"/>
            </w:pPr>
            <w:r>
              <w:t>4</w:t>
            </w:r>
          </w:p>
        </w:tc>
      </w:tr>
      <w:tr w:rsidR="000F517F" w14:paraId="3AD89B9C" w14:textId="77777777" w:rsidTr="0064317E">
        <w:trPr>
          <w:trHeight w:val="44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C11AC27" w14:textId="3C74E140" w:rsidR="000F517F" w:rsidRPr="001C5B60" w:rsidRDefault="006D659D" w:rsidP="0064317E">
            <w:pPr>
              <w:pStyle w:val="NoSpacing1"/>
              <w:jc w:val="center"/>
            </w:pPr>
            <w:r>
              <w:t>Alex Hodge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D05FC7B" w14:textId="5DEC9DCE" w:rsidR="000F517F" w:rsidRPr="001C5B60" w:rsidRDefault="00F507D0" w:rsidP="0064317E">
            <w:pPr>
              <w:pStyle w:val="NoSpacing1"/>
              <w:jc w:val="center"/>
            </w:pPr>
            <w:r>
              <w:t>Trustee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9B3C9E3" w14:textId="57199E7E" w:rsidR="000F517F" w:rsidRPr="001C5B60" w:rsidRDefault="006E0909" w:rsidP="0064317E">
            <w:pPr>
              <w:pStyle w:val="NoSpacing1"/>
              <w:jc w:val="center"/>
            </w:pPr>
            <w: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154BCB7" w14:textId="67B14AB3" w:rsidR="000F517F" w:rsidRPr="001C5B60" w:rsidRDefault="00EA2CEE" w:rsidP="0064317E">
            <w:pPr>
              <w:pStyle w:val="NoSpacing1"/>
              <w:jc w:val="center"/>
            </w:pPr>
            <w:r>
              <w:t>0</w:t>
            </w:r>
          </w:p>
        </w:tc>
      </w:tr>
    </w:tbl>
    <w:p w14:paraId="1A24B38E" w14:textId="77777777" w:rsidR="000F517F" w:rsidRDefault="000F517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</w:p>
    <w:p w14:paraId="70E9FDD9" w14:textId="6366398A" w:rsidR="00685076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 xml:space="preserve">Resolution </w:t>
      </w:r>
      <w:r w:rsidR="00685076" w:rsidRPr="00EA2CEE">
        <w:rPr>
          <w:rFonts w:ascii="ArialMT" w:cs="ArialMT"/>
          <w:b/>
          <w:bCs/>
          <w:color w:val="1F497D"/>
          <w:sz w:val="24"/>
          <w:szCs w:val="24"/>
        </w:rPr>
        <w:t>7</w:t>
      </w:r>
      <w:r w:rsidR="00EA2CEE" w:rsidRPr="00EA2CEE">
        <w:rPr>
          <w:rFonts w:ascii="ArialMT" w:cs="ArialMT"/>
          <w:b/>
          <w:bCs/>
          <w:color w:val="1F497D"/>
          <w:sz w:val="24"/>
          <w:szCs w:val="24"/>
        </w:rPr>
        <w:t>:</w:t>
      </w:r>
      <w:r w:rsidR="00685076">
        <w:rPr>
          <w:rFonts w:ascii="ArialMT" w:cs="ArialMT"/>
          <w:color w:val="1F497D"/>
          <w:sz w:val="24"/>
          <w:szCs w:val="24"/>
        </w:rPr>
        <w:t xml:space="preserve"> A few words in recognition of the passing of </w:t>
      </w:r>
      <w:r w:rsidR="000D6EE7">
        <w:t>Ian Taggart</w:t>
      </w:r>
      <w:r w:rsidR="000D6EE7">
        <w:t xml:space="preserve"> &amp; </w:t>
      </w:r>
      <w:r w:rsidR="000D6EE7">
        <w:t>Derrick Robinson</w:t>
      </w:r>
    </w:p>
    <w:p w14:paraId="43DC2106" w14:textId="24260A67" w:rsidR="0053612F" w:rsidRDefault="00685076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8</w:t>
      </w:r>
      <w:r w:rsidR="0053612F">
        <w:rPr>
          <w:rFonts w:ascii="Arial-BoldMT" w:cs="Arial-BoldMT"/>
          <w:b/>
          <w:bCs/>
          <w:color w:val="1F497D"/>
          <w:sz w:val="24"/>
          <w:szCs w:val="24"/>
        </w:rPr>
        <w:t xml:space="preserve">. A.O.C.B. </w:t>
      </w:r>
      <w:r w:rsidR="0053612F">
        <w:rPr>
          <w:rFonts w:ascii="ArialMT" w:cs="ArialMT"/>
          <w:color w:val="1F497D"/>
          <w:sz w:val="24"/>
          <w:szCs w:val="24"/>
        </w:rPr>
        <w:t>Notified in advance of meeting</w:t>
      </w:r>
    </w:p>
    <w:p w14:paraId="6EEBC5EF" w14:textId="10EC7D43" w:rsidR="0053612F" w:rsidRDefault="00685076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9</w:t>
      </w:r>
      <w:r w:rsidR="0053612F">
        <w:rPr>
          <w:rFonts w:ascii="Arial-BoldMT" w:cs="Arial-BoldMT"/>
          <w:b/>
          <w:bCs/>
          <w:color w:val="1F497D"/>
          <w:sz w:val="24"/>
          <w:szCs w:val="24"/>
        </w:rPr>
        <w:t>. Date of next meetin</w:t>
      </w:r>
      <w:r w:rsidR="0088737C">
        <w:rPr>
          <w:rFonts w:ascii="Arial-BoldMT" w:cs="Arial-BoldMT"/>
          <w:b/>
          <w:bCs/>
          <w:color w:val="1F497D"/>
          <w:sz w:val="24"/>
          <w:szCs w:val="24"/>
        </w:rPr>
        <w:t>g</w:t>
      </w:r>
      <w:r w:rsidR="0053612F">
        <w:rPr>
          <w:rFonts w:ascii="Arial-BoldMT" w:cs="Arial-BoldMT"/>
          <w:b/>
          <w:bCs/>
          <w:color w:val="1F497D"/>
          <w:sz w:val="24"/>
          <w:szCs w:val="24"/>
        </w:rPr>
        <w:t>.</w:t>
      </w:r>
    </w:p>
    <w:p w14:paraId="59EEDFDD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MT" w:cs="ArialMT"/>
          <w:color w:val="1F497D"/>
          <w:sz w:val="24"/>
          <w:szCs w:val="24"/>
        </w:rPr>
        <w:t>Members to be advised.</w:t>
      </w:r>
    </w:p>
    <w:p w14:paraId="3C0EFCB3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Official Close of Meeting</w:t>
      </w:r>
    </w:p>
    <w:p w14:paraId="26012995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 xml:space="preserve">1200 hrs Open Forum - </w:t>
      </w:r>
      <w:r>
        <w:rPr>
          <w:rFonts w:ascii="ArialMT" w:cs="ArialMT"/>
          <w:color w:val="1F497D"/>
          <w:sz w:val="24"/>
          <w:szCs w:val="24"/>
        </w:rPr>
        <w:t>Members informal discussion</w:t>
      </w:r>
    </w:p>
    <w:p w14:paraId="15A508B5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1230 hrs Break for Light Lunch</w:t>
      </w:r>
    </w:p>
    <w:p w14:paraId="774BB77B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 xml:space="preserve">1315 hrs 2018 Sailability Scotland </w:t>
      </w:r>
      <w:r>
        <w:rPr>
          <w:rFonts w:ascii="Arial-BoldMT" w:cs="Arial-BoldMT" w:hint="cs"/>
          <w:b/>
          <w:bCs/>
          <w:color w:val="1F497D"/>
          <w:sz w:val="24"/>
          <w:szCs w:val="24"/>
        </w:rPr>
        <w:t>‘</w:t>
      </w:r>
      <w:r>
        <w:rPr>
          <w:rFonts w:ascii="Arial-BoldMT" w:cs="Arial-BoldMT"/>
          <w:b/>
          <w:bCs/>
          <w:color w:val="1F497D"/>
          <w:sz w:val="24"/>
          <w:szCs w:val="24"/>
        </w:rPr>
        <w:t>Challenger Travellers</w:t>
      </w:r>
      <w:r>
        <w:rPr>
          <w:rFonts w:ascii="Arial-BoldMT" w:cs="Arial-BoldMT" w:hint="cs"/>
          <w:b/>
          <w:bCs/>
          <w:color w:val="1F497D"/>
          <w:sz w:val="24"/>
          <w:szCs w:val="24"/>
        </w:rPr>
        <w:t>’</w:t>
      </w:r>
      <w:r>
        <w:rPr>
          <w:rFonts w:ascii="Arial-BoldMT" w:cs="Arial-BoldMT"/>
          <w:b/>
          <w:bCs/>
          <w:color w:val="1F497D"/>
          <w:sz w:val="24"/>
          <w:szCs w:val="24"/>
        </w:rPr>
        <w:t xml:space="preserve"> Awards</w:t>
      </w:r>
    </w:p>
    <w:p w14:paraId="2ECADE93" w14:textId="61E520D6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1330 hrs Open Discussion</w:t>
      </w:r>
    </w:p>
    <w:p w14:paraId="37C96EAA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F497D"/>
          <w:sz w:val="24"/>
          <w:szCs w:val="24"/>
        </w:rPr>
      </w:pPr>
      <w:r>
        <w:rPr>
          <w:rFonts w:ascii="Arial-BoldMT" w:cs="Arial-BoldMT"/>
          <w:b/>
          <w:bCs/>
          <w:color w:val="1F497D"/>
          <w:sz w:val="24"/>
          <w:szCs w:val="24"/>
        </w:rPr>
        <w:t>1400 hrs End of business - Thank you all for attending.</w:t>
      </w:r>
    </w:p>
    <w:p w14:paraId="2B3D1EF9" w14:textId="77777777" w:rsidR="00FD4C8D" w:rsidRDefault="00FD4C8D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0"/>
          <w:szCs w:val="20"/>
        </w:rPr>
      </w:pPr>
    </w:p>
    <w:p w14:paraId="45A7519D" w14:textId="6B9E194A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0"/>
          <w:szCs w:val="20"/>
        </w:rPr>
      </w:pPr>
      <w:r>
        <w:rPr>
          <w:rFonts w:ascii="ArialMT" w:cs="ArialMT"/>
          <w:color w:val="1F497D"/>
          <w:sz w:val="20"/>
          <w:szCs w:val="20"/>
        </w:rPr>
        <w:lastRenderedPageBreak/>
        <w:t>Sailability Scotland SCIO, Caledonia House,</w:t>
      </w:r>
    </w:p>
    <w:p w14:paraId="3EF2D66B" w14:textId="77777777" w:rsidR="0053612F" w:rsidRDefault="0053612F" w:rsidP="0053612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497D"/>
          <w:sz w:val="20"/>
          <w:szCs w:val="20"/>
        </w:rPr>
      </w:pPr>
      <w:r>
        <w:rPr>
          <w:rFonts w:ascii="ArialMT" w:cs="ArialMT"/>
          <w:color w:val="1F497D"/>
          <w:sz w:val="20"/>
          <w:szCs w:val="20"/>
        </w:rPr>
        <w:t>1 Redheughs Rigg, Edinburgh EH12 9DQ</w:t>
      </w:r>
    </w:p>
    <w:p w14:paraId="2777ABC1" w14:textId="05188D4F" w:rsidR="00BF3915" w:rsidRDefault="0053612F" w:rsidP="0053612F">
      <w:r>
        <w:rPr>
          <w:rFonts w:ascii="ArialMT" w:cs="ArialMT"/>
          <w:color w:val="1F497D"/>
          <w:sz w:val="20"/>
          <w:szCs w:val="20"/>
        </w:rPr>
        <w:t>Scottish Charity No. SC047162</w:t>
      </w:r>
    </w:p>
    <w:sectPr w:rsidR="00BF3915" w:rsidSect="00EA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F"/>
    <w:rsid w:val="000D6EE7"/>
    <w:rsid w:val="000F517F"/>
    <w:rsid w:val="00411C82"/>
    <w:rsid w:val="004E1CB0"/>
    <w:rsid w:val="0053612F"/>
    <w:rsid w:val="00685076"/>
    <w:rsid w:val="006D659D"/>
    <w:rsid w:val="006E0909"/>
    <w:rsid w:val="0088737C"/>
    <w:rsid w:val="00BF3915"/>
    <w:rsid w:val="00CE380A"/>
    <w:rsid w:val="00EA2CEE"/>
    <w:rsid w:val="00F507D0"/>
    <w:rsid w:val="00FD4C8D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E784"/>
  <w15:chartTrackingRefBased/>
  <w15:docId w15:val="{A6066C03-5901-41EA-9D15-48DD5D4D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F517F"/>
    <w:pPr>
      <w:spacing w:after="0" w:line="240" w:lineRule="auto"/>
    </w:pPr>
    <w:rPr>
      <w:rFonts w:ascii="Arial" w:eastAsia="Calibri" w:hAnsi="Arial" w:cs="Times New Roman"/>
      <w:color w:val="1F497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Laycock</dc:creator>
  <cp:keywords/>
  <dc:description/>
  <cp:lastModifiedBy>Stephen Laycock</cp:lastModifiedBy>
  <cp:revision>1</cp:revision>
  <dcterms:created xsi:type="dcterms:W3CDTF">2022-03-21T16:16:00Z</dcterms:created>
  <dcterms:modified xsi:type="dcterms:W3CDTF">2022-03-21T20:14:00Z</dcterms:modified>
</cp:coreProperties>
</file>